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504AD6">
        <w:rPr>
          <w:sz w:val="28"/>
          <w:szCs w:val="28"/>
          <w:lang w:val="uk-UA" w:eastAsia="uk-UA"/>
        </w:rPr>
        <w:t>Жупанської</w:t>
      </w:r>
      <w:proofErr w:type="spellEnd"/>
      <w:r w:rsidR="00504AD6">
        <w:rPr>
          <w:sz w:val="28"/>
          <w:szCs w:val="28"/>
          <w:lang w:val="uk-UA" w:eastAsia="uk-UA"/>
        </w:rPr>
        <w:t xml:space="preserve"> Тетяни Дмитрівни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504AD6">
        <w:rPr>
          <w:sz w:val="28"/>
          <w:szCs w:val="28"/>
          <w:lang w:val="uk-UA" w:eastAsia="uk-UA"/>
        </w:rPr>
        <w:t>Жупанській</w:t>
      </w:r>
      <w:proofErr w:type="spellEnd"/>
      <w:r w:rsidR="00504AD6">
        <w:rPr>
          <w:sz w:val="28"/>
          <w:szCs w:val="28"/>
          <w:lang w:val="uk-UA" w:eastAsia="uk-UA"/>
        </w:rPr>
        <w:t xml:space="preserve"> Тетяні Дмитрівні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504AD6">
        <w:rPr>
          <w:sz w:val="28"/>
          <w:szCs w:val="28"/>
          <w:lang w:val="uk-UA" w:eastAsia="uk-UA"/>
        </w:rPr>
        <w:t>882</w:t>
      </w:r>
      <w:r w:rsidRPr="00266AFB">
        <w:rPr>
          <w:sz w:val="28"/>
          <w:szCs w:val="28"/>
          <w:lang w:val="uk-UA" w:eastAsia="uk-UA"/>
        </w:rPr>
        <w:t>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A00C7E">
        <w:rPr>
          <w:sz w:val="28"/>
          <w:szCs w:val="28"/>
          <w:lang w:val="uk-UA" w:eastAsia="uk-UA"/>
        </w:rPr>
        <w:t xml:space="preserve">садівницьке товариство «Червона Калина», масив </w:t>
      </w:r>
      <w:r w:rsidR="00504AD6">
        <w:rPr>
          <w:sz w:val="28"/>
          <w:szCs w:val="28"/>
          <w:lang w:val="uk-UA" w:eastAsia="uk-UA"/>
        </w:rPr>
        <w:t>Едельвейсів</w:t>
      </w:r>
      <w:r w:rsidR="00A00C7E">
        <w:rPr>
          <w:sz w:val="28"/>
          <w:szCs w:val="28"/>
          <w:lang w:val="uk-UA" w:eastAsia="uk-UA"/>
        </w:rPr>
        <w:t xml:space="preserve">, </w:t>
      </w:r>
      <w:r w:rsidR="00504AD6">
        <w:rPr>
          <w:sz w:val="28"/>
          <w:szCs w:val="28"/>
          <w:lang w:val="uk-UA" w:eastAsia="uk-UA"/>
        </w:rPr>
        <w:t xml:space="preserve">земельна ділянка </w:t>
      </w:r>
      <w:r w:rsidR="00A00C7E">
        <w:rPr>
          <w:sz w:val="28"/>
          <w:szCs w:val="28"/>
          <w:lang w:val="uk-UA" w:eastAsia="uk-UA"/>
        </w:rPr>
        <w:t xml:space="preserve">№ </w:t>
      </w:r>
      <w:r w:rsidR="00504AD6">
        <w:rPr>
          <w:sz w:val="28"/>
          <w:szCs w:val="28"/>
          <w:lang w:val="uk-UA" w:eastAsia="uk-UA"/>
        </w:rPr>
        <w:t>472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504AD6">
        <w:rPr>
          <w:sz w:val="28"/>
          <w:szCs w:val="28"/>
          <w:lang w:val="uk-UA" w:eastAsia="uk-UA"/>
        </w:rPr>
        <w:t>17</w:t>
      </w:r>
      <w:r w:rsidRPr="00266AFB">
        <w:rPr>
          <w:sz w:val="28"/>
          <w:szCs w:val="28"/>
          <w:lang w:val="uk-UA" w:eastAsia="uk-UA"/>
        </w:rPr>
        <w:t>:00</w:t>
      </w:r>
      <w:r w:rsidR="00066BCD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504AD6">
        <w:rPr>
          <w:sz w:val="28"/>
          <w:szCs w:val="28"/>
          <w:lang w:val="uk-UA" w:eastAsia="uk-UA"/>
        </w:rPr>
        <w:t>020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A00C7E">
        <w:rPr>
          <w:sz w:val="28"/>
          <w:szCs w:val="28"/>
          <w:lang w:val="uk-UA" w:eastAsia="uk-UA"/>
        </w:rPr>
        <w:t>для індивідуального садівництва на землі для будівництва і обслуговування житлового будинку, господарських будівель та споруд (присадибна ділянка).</w:t>
      </w:r>
    </w:p>
    <w:p w:rsidR="00FC74A4" w:rsidRDefault="001B76BD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Організацію виконання цього рішення покласти на </w:t>
      </w:r>
      <w:r w:rsidR="00504AD6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1B76BD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bookmarkStart w:id="0" w:name="_GoBack"/>
      <w:bookmarkEnd w:id="0"/>
    </w:p>
    <w:p w:rsidR="000F2802" w:rsidRPr="000F2802" w:rsidRDefault="000F2802" w:rsidP="000F2802">
      <w:pPr>
        <w:widowControl/>
        <w:overflowPunct/>
        <w:rPr>
          <w:rFonts w:eastAsia="Times New Roman"/>
          <w:kern w:val="2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Погоджено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504AD6" w:rsidRDefault="00504AD6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Керуючий справами виконавчого комітету</w:t>
      </w:r>
    </w:p>
    <w:p w:rsidR="00504AD6" w:rsidRDefault="00504AD6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504AD6" w:rsidRPr="000F2802" w:rsidRDefault="00504AD6" w:rsidP="00504AD6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504AD6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Микола АНДРУСЯК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                    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504AD6" w:rsidRDefault="00504AD6" w:rsidP="00504AD6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Любов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СОНЧАК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E87004" w:rsidRDefault="00E87004" w:rsidP="00E870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</w:t>
      </w:r>
      <w:r w:rsidR="006B33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</w:t>
      </w:r>
    </w:p>
    <w:p w:rsidR="00E87004" w:rsidRPr="000F2802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E87004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0F2802" w:rsidRPr="000F2802" w:rsidRDefault="000F2802" w:rsidP="000F280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ОЛІЙНИК</w:t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0F2802" w:rsidRPr="000F2802" w:rsidRDefault="000F2802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0F2802" w:rsidRPr="000F2802" w:rsidRDefault="001F68F3" w:rsidP="000F280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 н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0F2802" w:rsidRPr="000F2802" w:rsidRDefault="000F2802" w:rsidP="000F280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7D75C7" w:rsidRDefault="001F68F3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Олександр ЯВОРСЬКИЙ</w:t>
      </w:r>
      <w:r w:rsidR="000F2802"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="006B33C6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="000F2802" w:rsidRPr="000F2802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sectPr w:rsidR="007D75C7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04AD6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7E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5F558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2022-11-14T08:30:00Z</cp:lastPrinted>
  <dcterms:created xsi:type="dcterms:W3CDTF">2023-05-02T05:57:00Z</dcterms:created>
  <dcterms:modified xsi:type="dcterms:W3CDTF">2023-05-02T05:57:00Z</dcterms:modified>
</cp:coreProperties>
</file>